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9A5" w:rsidRPr="004849A5" w:rsidRDefault="004849A5" w:rsidP="004849A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Tanqidiy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materiallarga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munosabat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bildirishning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tezkorligi</w:t>
      </w:r>
      <w:proofErr w:type="spellEnd"/>
    </w:p>
    <w:p w:rsidR="004849A5" w:rsidRDefault="004849A5" w:rsidP="004849A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2026-yil 1-chorak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"/>
        <w:gridCol w:w="3822"/>
        <w:gridCol w:w="2064"/>
        <w:gridCol w:w="2994"/>
      </w:tblGrid>
      <w:tr w:rsidR="004849A5" w:rsidTr="00C03EE9">
        <w:tc>
          <w:tcPr>
            <w:tcW w:w="46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t/r  </w:t>
            </w:r>
          </w:p>
        </w:tc>
        <w:tc>
          <w:tcPr>
            <w:tcW w:w="392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Qisqacha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mazmuni</w:t>
            </w:r>
            <w:proofErr w:type="spellEnd"/>
            <w:r w:rsidR="006621F7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6621F7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</w:t>
            </w:r>
            <w:proofErr w:type="spellEnd"/>
            <w:r w:rsidR="006621F7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6621F7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vaqti</w:t>
            </w:r>
            <w:proofErr w:type="spellEnd"/>
          </w:p>
        </w:tc>
        <w:tc>
          <w:tcPr>
            <w:tcW w:w="2149" w:type="dxa"/>
          </w:tcPr>
          <w:p w:rsidR="004849A5" w:rsidRDefault="006621F7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Munosabat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bildirilgan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</w:t>
            </w:r>
            <w:r w:rsidR="004849A5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aqt</w:t>
            </w:r>
            <w:proofErr w:type="spellEnd"/>
          </w:p>
        </w:tc>
        <w:tc>
          <w:tcPr>
            <w:tcW w:w="2806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Havolasi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4849A5" w:rsidRPr="006F4780" w:rsidTr="00C03EE9">
        <w:tc>
          <w:tcPr>
            <w:tcW w:w="46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25" w:type="dxa"/>
          </w:tcPr>
          <w:p w:rsidR="004849A5" w:rsidRPr="008F1976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ayrim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banklarga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muayyan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qishloq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xo‘</w:t>
            </w:r>
            <w:proofErr w:type="gram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jaligi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mahsulotlarini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yetishtirish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bo‘yicha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ixtisoslashuv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belgilangani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tarqatilayotgan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ma’lumotlar</w:t>
            </w:r>
            <w:proofErr w:type="spellEnd"/>
            <w:r w:rsidRPr="008F19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="006621F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(</w:t>
            </w:r>
            <w:r w:rsidR="006621F7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04.01.2026</w:t>
            </w:r>
            <w:r w:rsidR="006621F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4849A5" w:rsidRDefault="006F4780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04.01.2026</w:t>
            </w:r>
          </w:p>
        </w:tc>
        <w:tc>
          <w:tcPr>
            <w:tcW w:w="2806" w:type="dxa"/>
          </w:tcPr>
          <w:p w:rsidR="004849A5" w:rsidRDefault="00700A13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="004849A5" w:rsidRPr="00505FEB">
                <w:rPr>
                  <w:rStyle w:val="a4"/>
                  <w:sz w:val="28"/>
                  <w:szCs w:val="28"/>
                  <w:lang w:val="en-US"/>
                </w:rPr>
                <w:t>https://sqb.uz/uz/press-center/news-uz/o-zsano1atqurilishbank-atb-rasmiy-munosabati/</w:t>
              </w:r>
            </w:hyperlink>
            <w:r w:rsidR="004849A5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4849A5" w:rsidRPr="006F4780" w:rsidTr="00C03EE9">
        <w:tc>
          <w:tcPr>
            <w:tcW w:w="46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925" w:type="dxa"/>
          </w:tcPr>
          <w:p w:rsidR="004849A5" w:rsidRPr="00E82F09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“SQB Mobile”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mobil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ilovasi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orqali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amalga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oshirilayotgan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kartalararo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</w:t>
            </w:r>
            <w:proofErr w:type="gram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tkazmalar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shartlari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bo‘yicha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e’tiroz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bildirilgan</w:t>
            </w:r>
            <w:proofErr w:type="spellEnd"/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700A13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07.01.2026</w:t>
            </w:r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07.01.2026</w:t>
            </w:r>
          </w:p>
        </w:tc>
        <w:tc>
          <w:tcPr>
            <w:tcW w:w="2806" w:type="dxa"/>
          </w:tcPr>
          <w:p w:rsidR="004849A5" w:rsidRDefault="00700A13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5" w:history="1">
              <w:r w:rsidR="004849A5" w:rsidRPr="00505FEB">
                <w:rPr>
                  <w:rStyle w:val="a4"/>
                  <w:sz w:val="28"/>
                  <w:szCs w:val="28"/>
                  <w:lang w:val="en-US"/>
                </w:rPr>
                <w:t>https://sqb.uz/uz/press-center/news-uz/o-zsanoa1tqurilishbank-atb-rasmiy-munosabati/</w:t>
              </w:r>
            </w:hyperlink>
            <w:r w:rsidR="004849A5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4849A5" w:rsidRPr="006F4780" w:rsidTr="00C03EE9">
        <w:tc>
          <w:tcPr>
            <w:tcW w:w="46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4849A5" w:rsidRPr="00E82F09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proofErr w:type="gram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</w:t>
            </w:r>
            <w:proofErr w:type="gram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zsanoatqurilishbank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(SQB)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aksiyadorlar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tarkibida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o‘zgarishlar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bergani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hamda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aksiyador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ustav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kapitalida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20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foizdan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ortiq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ulush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jamlangani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telegram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kanalda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post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e’lon</w:t>
            </w:r>
            <w:proofErr w:type="spellEnd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82F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700A13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08.01.2026</w:t>
            </w:r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08.01.2026</w:t>
            </w:r>
          </w:p>
        </w:tc>
        <w:tc>
          <w:tcPr>
            <w:tcW w:w="2806" w:type="dxa"/>
          </w:tcPr>
          <w:p w:rsidR="004849A5" w:rsidRDefault="00700A13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6" w:history="1">
              <w:r w:rsidR="004849A5" w:rsidRPr="00505FEB">
                <w:rPr>
                  <w:rStyle w:val="a4"/>
                  <w:sz w:val="28"/>
                  <w:szCs w:val="28"/>
                  <w:lang w:val="en-US"/>
                </w:rPr>
                <w:t>https://sqb.uz/uz/press-center/news-uz/o-zsanoatqurilishbank-atb-rasmiy-1munosabati/</w:t>
              </w:r>
            </w:hyperlink>
            <w:r w:rsidR="004849A5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4849A5" w:rsidRPr="006F4780" w:rsidTr="00C03EE9">
        <w:tc>
          <w:tcPr>
            <w:tcW w:w="46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4849A5" w:rsidRPr="00510A72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“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Balchom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Soft” MCHJ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oʻrtasida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bankning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ichki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me’yoriy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hujjatlari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bilimlar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bazasi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bilan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ishlash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uchun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himoyalangan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korporativ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sunʼiy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intellekt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platformasini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joriy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etish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boʻyicha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2,6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mlrd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soʻmlik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shartnoma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imzolangani</w:t>
            </w:r>
            <w:proofErr w:type="spellEnd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700A13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16.03.2026</w:t>
            </w:r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  <w:r w:rsidRPr="00510A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16.03.2026</w:t>
            </w:r>
          </w:p>
        </w:tc>
        <w:tc>
          <w:tcPr>
            <w:tcW w:w="2806" w:type="dxa"/>
          </w:tcPr>
          <w:p w:rsidR="004849A5" w:rsidRDefault="00700A13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7" w:history="1">
              <w:r w:rsidR="004849A5" w:rsidRPr="00505FEB">
                <w:rPr>
                  <w:rStyle w:val="a4"/>
                  <w:sz w:val="28"/>
                  <w:szCs w:val="28"/>
                  <w:lang w:val="en-US"/>
                </w:rPr>
                <w:t>https://sqb.uz/uz/press-center/news-uz/o-zsanoatqurilishbank-2atbning-rasmiy-bayonoti/</w:t>
              </w:r>
            </w:hyperlink>
            <w:r w:rsidR="004849A5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4849A5" w:rsidRPr="006F4780" w:rsidTr="00C03EE9">
        <w:tc>
          <w:tcPr>
            <w:tcW w:w="465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925" w:type="dxa"/>
          </w:tcPr>
          <w:p w:rsidR="004849A5" w:rsidRPr="00600BC7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Fargʻona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viloyati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YHXB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Roʻyxatga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olish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imtihonlar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boʻlimi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hududidagi</w:t>
            </w:r>
            <w:proofErr w:type="spellEnd"/>
            <w:r w:rsidRPr="00600BC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bank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kassasi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boʻyicha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e’lon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600B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(</w:t>
            </w:r>
            <w:r w:rsidR="00700A13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26.03.2026</w:t>
            </w:r>
            <w:bookmarkStart w:id="0" w:name="_GoBack"/>
            <w:bookmarkEnd w:id="0"/>
            <w:r w:rsidR="00700A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2149" w:type="dxa"/>
          </w:tcPr>
          <w:p w:rsidR="004849A5" w:rsidRDefault="004849A5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26.03.2026</w:t>
            </w:r>
          </w:p>
        </w:tc>
        <w:tc>
          <w:tcPr>
            <w:tcW w:w="2806" w:type="dxa"/>
          </w:tcPr>
          <w:p w:rsidR="004849A5" w:rsidRDefault="00700A13" w:rsidP="00C03EE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8" w:history="1">
              <w:r w:rsidR="004849A5" w:rsidRPr="00505FEB">
                <w:rPr>
                  <w:rStyle w:val="a4"/>
                  <w:sz w:val="28"/>
                  <w:szCs w:val="28"/>
                  <w:lang w:val="en-US"/>
                </w:rPr>
                <w:t>https://sqb.uz/uz/press-center/news-uz/sqb-kassasi-faoliyati-yuzasidan-rasmiy-munosabat/</w:t>
              </w:r>
            </w:hyperlink>
            <w:r w:rsidR="004849A5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4849A5" w:rsidRPr="00E82F09" w:rsidRDefault="004849A5" w:rsidP="004849A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849A5" w:rsidRPr="004849A5" w:rsidRDefault="004849A5">
      <w:pPr>
        <w:rPr>
          <w:lang w:val="en-US"/>
        </w:rPr>
      </w:pPr>
    </w:p>
    <w:sectPr w:rsidR="004849A5" w:rsidRPr="0048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A5"/>
    <w:rsid w:val="004849A5"/>
    <w:rsid w:val="006621F7"/>
    <w:rsid w:val="006F4780"/>
    <w:rsid w:val="0070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82B2"/>
  <w15:chartTrackingRefBased/>
  <w15:docId w15:val="{76C50E45-A1FD-451A-A0C2-8D0DE9FD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9A5"/>
  </w:style>
  <w:style w:type="paragraph" w:styleId="1">
    <w:name w:val="heading 1"/>
    <w:basedOn w:val="a"/>
    <w:link w:val="10"/>
    <w:uiPriority w:val="9"/>
    <w:qFormat/>
    <w:rsid w:val="00484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849A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849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qb.uz/uz/press-center/news-uz/sqb-kassasi-faoliyati-yuzasidan-rasmiy-munosaba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qb.uz/uz/press-center/news-uz/o-zsanoatqurilishbank-2atbning-rasmiy-bayonot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qb.uz/uz/press-center/news-uz/o-zsanoatqurilishbank-atb-rasmiy-1munosabati/" TargetMode="External"/><Relationship Id="rId5" Type="http://schemas.openxmlformats.org/officeDocument/2006/relationships/hyperlink" Target="https://sqb.uz/uz/press-center/news-uz/o-zsanoa1tqurilishbank-atb-rasmiy-munosabati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qb.uz/uz/press-center/news-uz/o-zsano1atqurilishbank-atb-rasmiy-munosabat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2026-09-29T15:57:00Z</dcterms:created>
  <dcterms:modified xsi:type="dcterms:W3CDTF">2026-09-30T06:47:00Z</dcterms:modified>
</cp:coreProperties>
</file>